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EA" w:rsidRDefault="006B5AEA" w:rsidP="006B5AEA">
      <w:pPr>
        <w:spacing w:after="0"/>
        <w:jc w:val="right"/>
        <w:rPr>
          <w:rFonts w:ascii="Times New Roman" w:hAnsi="Times New Roman" w:cs="Times New Roman"/>
        </w:rPr>
      </w:pPr>
      <w:r>
        <w:rPr>
          <w:rFonts w:ascii="Times New Roman" w:hAnsi="Times New Roman" w:cs="Times New Roman"/>
        </w:rPr>
        <w:t>8.pielikums</w:t>
      </w:r>
    </w:p>
    <w:p w:rsidR="006B5AEA" w:rsidRDefault="006B5AEA" w:rsidP="006B5AEA">
      <w:pPr>
        <w:spacing w:after="0"/>
        <w:jc w:val="right"/>
        <w:rPr>
          <w:rFonts w:ascii="Times New Roman" w:hAnsi="Times New Roman" w:cs="Times New Roman"/>
        </w:rPr>
      </w:pPr>
      <w:r>
        <w:rPr>
          <w:rFonts w:ascii="Times New Roman" w:hAnsi="Times New Roman" w:cs="Times New Roman"/>
        </w:rPr>
        <w:t>27.08.2020. rīkojumam Nr. PSPL-20-rs</w:t>
      </w:r>
    </w:p>
    <w:p w:rsidR="006B5AEA" w:rsidRDefault="006B5AEA" w:rsidP="006B5AEA">
      <w:pPr>
        <w:pStyle w:val="ListParagraph"/>
        <w:jc w:val="center"/>
        <w:rPr>
          <w:rFonts w:ascii="Times New Roman" w:hAnsi="Times New Roman" w:cs="Times New Roman"/>
          <w:b/>
          <w:sz w:val="24"/>
          <w:szCs w:val="24"/>
        </w:rPr>
      </w:pPr>
    </w:p>
    <w:p w:rsidR="006B5AEA" w:rsidRDefault="006B5AEA" w:rsidP="006B5AEA">
      <w:pPr>
        <w:spacing w:after="0" w:line="360" w:lineRule="auto"/>
        <w:jc w:val="center"/>
        <w:rPr>
          <w:rFonts w:ascii="Times New Roman" w:eastAsia="Calibri" w:hAnsi="Times New Roman" w:cs="Times New Roman"/>
          <w:b/>
          <w:sz w:val="26"/>
          <w:szCs w:val="26"/>
        </w:rPr>
      </w:pPr>
      <w:bookmarkStart w:id="0" w:name="_GoBack"/>
      <w:r>
        <w:rPr>
          <w:rFonts w:ascii="Times New Roman" w:eastAsia="Calibri" w:hAnsi="Times New Roman" w:cs="Times New Roman"/>
          <w:b/>
          <w:sz w:val="26"/>
          <w:szCs w:val="26"/>
        </w:rPr>
        <w:t>Kārtību, kādā izglītības iestādē uzturas nepiederošas personas</w:t>
      </w:r>
    </w:p>
    <w:bookmarkEnd w:id="0"/>
    <w:p w:rsidR="006B5AEA" w:rsidRDefault="006B5AEA" w:rsidP="006B5AEA">
      <w:pPr>
        <w:numPr>
          <w:ilvl w:val="0"/>
          <w:numId w:val="1"/>
        </w:numPr>
        <w:tabs>
          <w:tab w:val="left" w:pos="284"/>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Izglītības iestādei nepiederošas personas ir izglītojamā likumiskie pārstāvji vai persona, kas realizē skolēna aizgādību (turpmāk – izglītojamā vecāki), viņu pilnvarotas personas un citas trešās personas.</w:t>
      </w:r>
    </w:p>
    <w:p w:rsidR="006B5AEA" w:rsidRDefault="006B5AEA" w:rsidP="006B5AEA">
      <w:pPr>
        <w:numPr>
          <w:ilvl w:val="0"/>
          <w:numId w:val="1"/>
        </w:numPr>
        <w:tabs>
          <w:tab w:val="left" w:pos="284"/>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Noteikumi neattiecas uz izglītības iestādes skolēniem un darbiniekiem.</w:t>
      </w:r>
    </w:p>
    <w:p w:rsidR="006B5AEA" w:rsidRDefault="006B5AEA" w:rsidP="006B5AEA">
      <w:pPr>
        <w:numPr>
          <w:ilvl w:val="0"/>
          <w:numId w:val="1"/>
        </w:numPr>
        <w:tabs>
          <w:tab w:val="left" w:pos="284"/>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Noteikumu 1. un 2.punktā minētās personas, uzturoties izglītības iestādē, ievēro izglītības iestādes vadības, pedagogu un darbinieku norādes, sabiedrībā vispārpieņemtās uzvedības normas un Noteikumus.</w:t>
      </w:r>
    </w:p>
    <w:p w:rsidR="006B5AEA" w:rsidRDefault="006B5AEA" w:rsidP="006B5AEA">
      <w:pPr>
        <w:numPr>
          <w:ilvl w:val="0"/>
          <w:numId w:val="1"/>
        </w:numPr>
        <w:tabs>
          <w:tab w:val="left" w:pos="284"/>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Nepiederošo personu ierašanos skolā kontrolē skolas dežurants.</w:t>
      </w:r>
    </w:p>
    <w:p w:rsidR="006B5AEA" w:rsidRDefault="006B5AEA" w:rsidP="006B5AEA">
      <w:pPr>
        <w:numPr>
          <w:ilvl w:val="0"/>
          <w:numId w:val="1"/>
        </w:numPr>
        <w:tabs>
          <w:tab w:val="left" w:pos="284"/>
        </w:tabs>
        <w:spacing w:after="0" w:line="360" w:lineRule="auto"/>
        <w:ind w:left="0" w:firstLine="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Skolēnu vecāki, aizbildņi, ģimenes locekļi, pavada un sagaida skolēnus </w:t>
      </w:r>
      <w:r>
        <w:rPr>
          <w:rFonts w:ascii="Times New Roman" w:eastAsia="Calibri" w:hAnsi="Times New Roman" w:cs="Times New Roman"/>
          <w:b/>
          <w:sz w:val="24"/>
          <w:szCs w:val="24"/>
          <w:u w:val="single"/>
        </w:rPr>
        <w:t>ārpus skolas telpām.</w:t>
      </w:r>
    </w:p>
    <w:p w:rsidR="006B5AEA" w:rsidRDefault="006B5AEA" w:rsidP="006B5AEA">
      <w:pPr>
        <w:numPr>
          <w:ilvl w:val="0"/>
          <w:numId w:val="1"/>
        </w:numPr>
        <w:tabs>
          <w:tab w:val="left" w:pos="284"/>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Skolēnu vecākiem un viņu pilnvarotajām personām aizliegts pārvietoties pa izglītības iestādes telpām, traucēt mācību stundu un citu nodarbību norisi.</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Nepieciešamību izglītojamo vecākiem un viņu pilnvarotajām personām satikt skolēnu mācību procesa norises laikā savlaicīgi nepieciešams saskaņot ar skolēna klases audzinātāju.</w:t>
      </w:r>
    </w:p>
    <w:p w:rsidR="006B5AEA" w:rsidRDefault="006B5AEA" w:rsidP="006B5AEA">
      <w:pPr>
        <w:numPr>
          <w:ilvl w:val="0"/>
          <w:numId w:val="1"/>
        </w:numPr>
        <w:tabs>
          <w:tab w:val="left" w:pos="284"/>
        </w:tabs>
        <w:spacing w:after="0" w:line="360" w:lineRule="auto"/>
        <w:ind w:left="0"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Skolēnu vecāki un viņu pilnvarotās personas, kuras vēlas tikties ar pedagogu, izņemot informācijas dienās, skolēnu vecāku sapulču laikos vai citos izglītības iestādes organizēto pasākumu skolēnu vecākiem laikos, iepriekš vienojas ar pedagogu par tikšanās laiku, netraucējot izglītības procesa norisi. Izglītības iestādes pedagogam ir pienākums informēt izglītības iestādes vadību un dežurantu par paredzēto tikšanos.</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Skolēnu vecākiem un viņu pilnvarotajām personām, ierodoties uz tikšanos, jāpiereģistrējas pie izglītības iestādes dežuranta apmeklētāju reģistrācijas žurnālā, norādot vārdu, uzvārdu, ierašanās iemeslu, izglītības iestādes darbinieku, ar kuru ir norunāta tikšanās, kā arī jāuzrāda personu apliecinošs dokuments. </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Pedagogs, kurš organizē tikšanos, sagaida skolēna vecākus vai </w:t>
      </w:r>
      <w:r>
        <w:rPr>
          <w:rFonts w:ascii="Times New Roman" w:eastAsia="Calibri" w:hAnsi="Times New Roman" w:cs="Times New Roman"/>
          <w:b/>
          <w:sz w:val="24"/>
          <w:szCs w:val="24"/>
        </w:rPr>
        <w:t xml:space="preserve">viņu pilnvarotās </w:t>
      </w:r>
      <w:r>
        <w:rPr>
          <w:rFonts w:ascii="Times New Roman" w:eastAsia="Times New Roman" w:hAnsi="Times New Roman" w:cs="Times New Roman"/>
          <w:b/>
          <w:sz w:val="24"/>
          <w:szCs w:val="24"/>
        </w:rPr>
        <w:t>personas pie izglītības iestādes dežuranta</w:t>
      </w:r>
      <w:r>
        <w:rPr>
          <w:rFonts w:ascii="Times New Roman" w:eastAsia="Calibri" w:hAnsi="Times New Roman" w:cs="Times New Roman"/>
          <w:b/>
          <w:sz w:val="24"/>
          <w:szCs w:val="24"/>
        </w:rPr>
        <w:t>.</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Sporta zāles apmeklētāji uzturas tikai tiem norādītajās telpās (ģērbtuvēs, dušu telpās,  sporta un trenažieru zālēs), sporta </w:t>
      </w:r>
      <w:proofErr w:type="spellStart"/>
      <w:r>
        <w:rPr>
          <w:rFonts w:ascii="Times New Roman" w:eastAsia="Calibri" w:hAnsi="Times New Roman" w:cs="Times New Roman"/>
          <w:sz w:val="24"/>
          <w:szCs w:val="24"/>
        </w:rPr>
        <w:t>ārpusstundu</w:t>
      </w:r>
      <w:proofErr w:type="spellEnd"/>
      <w:r>
        <w:rPr>
          <w:rFonts w:ascii="Times New Roman" w:eastAsia="Calibri" w:hAnsi="Times New Roman" w:cs="Times New Roman"/>
          <w:sz w:val="24"/>
          <w:szCs w:val="24"/>
        </w:rPr>
        <w:t xml:space="preserve"> nodarbības un sacensības drīkst vērot tikai ar sporta organizatora vai sporta skolotāju atļauju.</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Citām nepiederošām personām, kuras vēlas ienākt izglītības iestādē, jāreģistrējas pie izglītības iestādes dežuranta apmeklētāju reģistrācijas žurnālā, norādot vārdu, uzvārdu, ierašanās iemeslu, izglītības iestādes darbinieku, ar kuru ir norunāta tikšanās, kā arī jāuzrāda personu apliecinošs dokuments.</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Izglītības iestādes kontrolējošo institūciju un citu valsts vai pašvaldības kompetento institūciju amatpersonas un darbinieki, ierodoties izglītības iestādē, izglītības iestādes dežurantam uzrāda dienesta apliecību. </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Par personām, kuras izglītības iestādē ieradušās sniegt pakalpojumus, izglītības iestādes dežurants informē izglītības iestādes direktoru un/ vai direktora vietnieku saimnieciski administratīvajā darbā.</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Citām nepiederošām personām ir tiesības piedalīties izglītības iestādes organizētajos pasākumos, iepriekš saskaņojot dalību ar izglītības iestādes atbildīgo personu par attiecīgā pasākuma organizēšanu, kā arī saņemot atļauju par pasākuma vai pasākuma dalībnieku fotografēšanu, audio un video ierakstu veikšanu.</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Citām nepiederošām personām aizliegts pārvietoties pa izglītības iestādes telpām, traucēt mācību stundu un citu nodarbību norisi.</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Par citu nepiederošu personu uzturēšanos un pārvietošanos izglītības iestādē atbild izglītības iestādes darbinieks, pie kura šī persona ir ieradusies.</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Izglītības iestādes dežurantam un darbiniekiem ir tiesības izraidīt no izglītības iestādes nepiederošās personas, ja persona nevar paskaidrot ierašanās mērķi vai ierašanās nav saskaņota.</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Ja nepiederošas personas uzvedība ir agresīva un neprognozējama, izglītības iestādes dežurants nekavējoties informē izglītības iestādes vadību, kas pieņem lēmumu par Valsts policijas vai pašvaldības policijas izsaukšanu.</w:t>
      </w:r>
    </w:p>
    <w:p w:rsidR="006B5AEA" w:rsidRDefault="006B5AEA" w:rsidP="006B5AEA">
      <w:pPr>
        <w:numPr>
          <w:ilvl w:val="0"/>
          <w:numId w:val="1"/>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Izglītības iestādes darbinieku un izglītojamo pienākums ir informēt izglītības iestādes vadību vai dežurantu par aizdomīgu personu atrašanos izglītības iestādē vai tās teritorijā.</w:t>
      </w:r>
    </w:p>
    <w:p w:rsidR="006B5AEA" w:rsidRDefault="006B5AEA" w:rsidP="006B5AEA">
      <w:pPr>
        <w:tabs>
          <w:tab w:val="left" w:pos="1134"/>
        </w:tabs>
        <w:spacing w:after="0" w:line="360" w:lineRule="auto"/>
        <w:jc w:val="both"/>
        <w:rPr>
          <w:rFonts w:ascii="Times New Roman" w:eastAsia="Calibri" w:hAnsi="Times New Roman" w:cs="Times New Roman"/>
          <w:sz w:val="24"/>
          <w:szCs w:val="24"/>
        </w:rPr>
      </w:pPr>
    </w:p>
    <w:p w:rsidR="006B5AEA" w:rsidRDefault="006B5AEA" w:rsidP="006B5AEA">
      <w:pPr>
        <w:jc w:val="both"/>
        <w:rPr>
          <w:rFonts w:ascii="Times New Roman" w:hAnsi="Times New Roman" w:cs="Times New Roman"/>
          <w:sz w:val="24"/>
          <w:szCs w:val="24"/>
        </w:rPr>
      </w:pPr>
    </w:p>
    <w:p w:rsidR="00F82432" w:rsidRDefault="00F82432"/>
    <w:sectPr w:rsidR="00F824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63689"/>
    <w:multiLevelType w:val="hybridMultilevel"/>
    <w:tmpl w:val="5C6CF048"/>
    <w:lvl w:ilvl="0" w:tplc="4A9CAEC0">
      <w:start w:val="1"/>
      <w:numFmt w:val="decimal"/>
      <w:lvlText w:val="%1."/>
      <w:lvlJc w:val="left"/>
      <w:pPr>
        <w:ind w:left="1699" w:hanging="99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EA"/>
    <w:rsid w:val="006B5AEA"/>
    <w:rsid w:val="00F82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46AB6-F99C-4BC5-9DEA-B585C99E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AE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796">
      <w:bodyDiv w:val="1"/>
      <w:marLeft w:val="0"/>
      <w:marRight w:val="0"/>
      <w:marTop w:val="0"/>
      <w:marBottom w:val="0"/>
      <w:divBdr>
        <w:top w:val="none" w:sz="0" w:space="0" w:color="auto"/>
        <w:left w:val="none" w:sz="0" w:space="0" w:color="auto"/>
        <w:bottom w:val="none" w:sz="0" w:space="0" w:color="auto"/>
        <w:right w:val="none" w:sz="0" w:space="0" w:color="auto"/>
      </w:divBdr>
    </w:div>
    <w:div w:id="2063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2587</Words>
  <Characters>1475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Dreimane</dc:creator>
  <cp:keywords/>
  <dc:description/>
  <cp:lastModifiedBy>Elīna Dreimane</cp:lastModifiedBy>
  <cp:revision>1</cp:revision>
  <dcterms:created xsi:type="dcterms:W3CDTF">2020-10-01T08:38:00Z</dcterms:created>
  <dcterms:modified xsi:type="dcterms:W3CDTF">2020-10-01T08:39:00Z</dcterms:modified>
</cp:coreProperties>
</file>